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rFonts w:ascii="Tahoma" w:hAnsi="Tahoma"/>
          <w:color w:val="222222"/>
          <w:u w:color="222222"/>
          <w:shd w:val="clear" w:color="auto" w:fill="ffffff"/>
        </w:rPr>
      </w:pPr>
    </w:p>
    <w:p>
      <w:pPr>
        <w:pStyle w:val="Body"/>
        <w:rPr>
          <w:rFonts w:ascii="Tahoma" w:hAnsi="Tahoma"/>
          <w:color w:val="222222"/>
          <w:u w:color="222222"/>
          <w:shd w:val="clear" w:color="auto" w:fill="ffffff"/>
        </w:rPr>
      </w:pPr>
    </w:p>
    <w:p>
      <w:pPr>
        <w:pStyle w:val="Body"/>
        <w:jc w:val="center"/>
        <w:rPr>
          <w:rFonts w:ascii="Tahoma" w:cs="Tahoma" w:hAnsi="Tahoma" w:eastAsia="Tahoma"/>
          <w:b w:val="1"/>
          <w:bCs w:val="1"/>
          <w:color w:val="222222"/>
          <w:sz w:val="28"/>
          <w:szCs w:val="28"/>
          <w:u w:color="222222"/>
          <w:shd w:val="clear" w:color="auto" w:fill="ffffff"/>
        </w:rPr>
      </w:pPr>
      <w:r>
        <w:rPr>
          <w:rFonts w:ascii="Tahoma" w:hAnsi="Tahoma"/>
          <w:b w:val="1"/>
          <w:bCs w:val="1"/>
          <w:color w:val="222222"/>
          <w:sz w:val="28"/>
          <w:szCs w:val="28"/>
          <w:u w:color="222222"/>
          <w:shd w:val="clear" w:color="auto" w:fill="ffffff"/>
          <w:rtl w:val="0"/>
          <w:lang w:val="en-US"/>
        </w:rPr>
        <w:t xml:space="preserve">Letter from </w:t>
      </w:r>
      <w:r>
        <w:rPr>
          <w:b w:val="1"/>
          <w:bCs w:val="1"/>
          <w:color w:val="222222"/>
          <w:sz w:val="28"/>
          <w:szCs w:val="28"/>
          <w:u w:color="222222"/>
          <w:shd w:val="clear" w:color="auto" w:fill="ffffff"/>
          <w:rtl w:val="0"/>
          <w:lang w:val="it-IT"/>
        </w:rPr>
        <w:t>Padre Tito</w:t>
      </w:r>
      <w:r>
        <w:rPr>
          <w:rFonts w:ascii="Arial Unicode MS" w:cs="Arial Unicode MS" w:hAnsi="Arial Unicode MS" w:eastAsia="Arial Unicode MS"/>
          <w:b w:val="0"/>
          <w:bCs w:val="0"/>
          <w:i w:val="0"/>
          <w:iCs w:val="0"/>
          <w:color w:val="222222"/>
          <w:sz w:val="28"/>
          <w:szCs w:val="28"/>
          <w:u w:color="222222"/>
          <w:shd w:val="clear" w:color="auto" w:fill="ffffff"/>
        </w:rPr>
        <w:br w:type="textWrapping"/>
      </w:r>
      <w:r>
        <w:rPr>
          <w:b w:val="1"/>
          <w:bCs w:val="1"/>
          <w:color w:val="222222"/>
          <w:sz w:val="28"/>
          <w:szCs w:val="28"/>
          <w:u w:color="222222"/>
          <w:shd w:val="clear" w:color="auto" w:fill="ffffff"/>
          <w:rtl w:val="0"/>
          <w:lang w:val="en-US"/>
        </w:rPr>
        <w:t>MCP 2020</w:t>
      </w:r>
    </w:p>
    <w:p>
      <w:pPr>
        <w:pStyle w:val="Body"/>
        <w:rPr>
          <w:color w:val="222222"/>
          <w:sz w:val="24"/>
          <w:szCs w:val="24"/>
          <w:u w:color="222222"/>
          <w:shd w:val="clear" w:color="auto" w:fill="ffffff"/>
        </w:rPr>
      </w:pPr>
      <w:r>
        <w:rPr>
          <w:color w:val="222222"/>
          <w:sz w:val="24"/>
          <w:szCs w:val="24"/>
          <w:u w:color="222222"/>
          <w:shd w:val="clear" w:color="auto" w:fill="ffffff"/>
          <w:rtl w:val="0"/>
          <w:lang w:val="en-US"/>
        </w:rPr>
        <w:t xml:space="preserve">Good Morning Brothers and Sisters, </w:t>
      </w:r>
    </w:p>
    <w:p>
      <w:pPr>
        <w:pStyle w:val="Body"/>
        <w:rPr>
          <w:color w:val="222222"/>
          <w:sz w:val="24"/>
          <w:szCs w:val="24"/>
          <w:u w:color="222222"/>
          <w:shd w:val="clear" w:color="auto" w:fill="ffffff"/>
        </w:rPr>
      </w:pPr>
      <w:r>
        <w:rPr>
          <w:color w:val="222222"/>
          <w:sz w:val="24"/>
          <w:szCs w:val="24"/>
          <w:u w:color="222222"/>
          <w:shd w:val="clear" w:color="auto" w:fill="ffffff"/>
          <w:rtl w:val="0"/>
          <w:lang w:val="en-US"/>
        </w:rPr>
        <w:t>Because of these troubling times, it is impossible to be with you this year to celebrate Mission Sunday.  Covid-19 has caused a social, economic, human and emotional crisis in our country.  We pray that the necessary distancing will not cause us to become indifferent to the dire needs of many of our people.</w:t>
      </w:r>
    </w:p>
    <w:p>
      <w:pPr>
        <w:pStyle w:val="Body"/>
        <w:rPr>
          <w:color w:val="222222"/>
          <w:sz w:val="24"/>
          <w:szCs w:val="24"/>
          <w:u w:color="222222"/>
          <w:shd w:val="clear" w:color="auto" w:fill="ffffff"/>
        </w:rPr>
      </w:pPr>
      <w:r>
        <w:rPr>
          <w:color w:val="222222"/>
          <w:sz w:val="24"/>
          <w:szCs w:val="24"/>
          <w:u w:color="222222"/>
          <w:shd w:val="clear" w:color="auto" w:fill="ffffff"/>
          <w:rtl w:val="0"/>
          <w:lang w:val="en-US"/>
        </w:rPr>
        <w:t>Today, as we celebrate Mission Sunday, we renew our faith and our participation in Church through prayer, our family life, our work life, and our social life.</w:t>
      </w:r>
      <w:r>
        <w:rPr>
          <w:color w:val="222222"/>
          <w:sz w:val="24"/>
          <w:szCs w:val="24"/>
          <w:u w:color="222222"/>
          <w:shd w:val="clear" w:color="auto" w:fill="ffffff"/>
          <w:rtl w:val="0"/>
          <w:lang w:val="en-US"/>
        </w:rPr>
        <w:t xml:space="preserve">  </w:t>
      </w:r>
      <w:r>
        <w:rPr>
          <w:color w:val="222222"/>
          <w:sz w:val="24"/>
          <w:szCs w:val="24"/>
          <w:u w:color="222222"/>
          <w:shd w:val="clear" w:color="auto" w:fill="ffffff"/>
          <w:rtl w:val="0"/>
          <w:lang w:val="en-US"/>
        </w:rPr>
        <w:t>We renew our faith with acts of brotherhood and solidarity towards those outside our community, and even outside of our country. This communion enriches us all and gives testimony to a church which is one body. This one body is made of many people who enrich each other.</w:t>
      </w:r>
      <w:r>
        <w:rPr>
          <w:color w:val="222222"/>
          <w:sz w:val="24"/>
          <w:szCs w:val="24"/>
          <w:u w:color="222222"/>
          <w:shd w:val="clear" w:color="auto" w:fill="ffffff"/>
          <w:rtl w:val="0"/>
          <w:lang w:val="en-US"/>
        </w:rPr>
        <w:t xml:space="preserve">  </w:t>
      </w:r>
      <w:r>
        <w:rPr>
          <w:color w:val="222222"/>
          <w:sz w:val="24"/>
          <w:szCs w:val="24"/>
          <w:u w:color="222222"/>
          <w:shd w:val="clear" w:color="auto" w:fill="ffffff"/>
          <w:rtl w:val="0"/>
          <w:lang w:val="en-US"/>
        </w:rPr>
        <w:t xml:space="preserve">Through cultural exchanges we begin to understand each other and enrich each other's lives. </w:t>
      </w:r>
    </w:p>
    <w:p>
      <w:pPr>
        <w:pStyle w:val="Body"/>
        <w:rPr>
          <w:color w:val="222222"/>
          <w:sz w:val="24"/>
          <w:szCs w:val="24"/>
          <w:u w:color="222222"/>
          <w:shd w:val="clear" w:color="auto" w:fill="ffffff"/>
        </w:rPr>
      </w:pPr>
      <w:r>
        <w:rPr>
          <w:color w:val="222222"/>
          <w:sz w:val="24"/>
          <w:szCs w:val="24"/>
          <w:u w:color="222222"/>
          <w:shd w:val="clear" w:color="auto" w:fill="ffffff"/>
          <w:rtl w:val="0"/>
          <w:lang w:val="en-US"/>
        </w:rPr>
        <w:t xml:space="preserve">Through your offering on this Mission Sunday, we affirm our desire to share what we have with those who need it most.  Each year your offering on Mission Sunday is used to repair or rebuild a church in one of our mountain villages. This year the money will go to the mountain village of San Jose. </w:t>
      </w:r>
    </w:p>
    <w:p>
      <w:pPr>
        <w:pStyle w:val="Body"/>
        <w:rPr>
          <w:color w:val="222222"/>
          <w:sz w:val="24"/>
          <w:szCs w:val="24"/>
          <w:u w:color="222222"/>
          <w:shd w:val="clear" w:color="auto" w:fill="ffffff"/>
        </w:rPr>
      </w:pPr>
      <w:r>
        <w:rPr>
          <w:color w:val="222222"/>
          <w:sz w:val="24"/>
          <w:szCs w:val="24"/>
          <w:u w:color="222222"/>
          <w:shd w:val="clear" w:color="auto" w:fill="ffffff"/>
          <w:rtl w:val="0"/>
          <w:lang w:val="en-US"/>
        </w:rPr>
        <w:t xml:space="preserve">Brothers and sisters, we hold you in our hearts, and we pray for you, your family and your welfare. May God shower his blessings on each one of you and wrap you in his peace. May our mother Mary protect all of you and your children. </w:t>
      </w:r>
    </w:p>
    <w:p>
      <w:pPr>
        <w:pStyle w:val="Body"/>
        <w:rPr>
          <w:color w:val="222222"/>
          <w:sz w:val="24"/>
          <w:szCs w:val="24"/>
          <w:u w:color="222222"/>
          <w:shd w:val="clear" w:color="auto" w:fill="ffffff"/>
        </w:rPr>
      </w:pPr>
      <w:r>
        <w:rPr>
          <w:color w:val="222222"/>
          <w:sz w:val="24"/>
          <w:szCs w:val="24"/>
          <w:u w:color="222222"/>
          <w:shd w:val="clear" w:color="auto" w:fill="ffffff"/>
          <w:rtl w:val="0"/>
          <w:lang w:val="en-US"/>
        </w:rPr>
        <w:t xml:space="preserve">With love and gratitude, </w:t>
      </w:r>
    </w:p>
    <w:p>
      <w:pPr>
        <w:pStyle w:val="Body"/>
        <w:spacing w:after="0"/>
        <w:rPr>
          <w:color w:val="222222"/>
          <w:sz w:val="24"/>
          <w:szCs w:val="24"/>
          <w:u w:color="222222"/>
          <w:shd w:val="clear" w:color="auto" w:fill="ffffff"/>
        </w:rPr>
      </w:pPr>
      <w:r>
        <w:rPr>
          <w:color w:val="222222"/>
          <w:sz w:val="24"/>
          <w:szCs w:val="24"/>
          <w:u w:color="222222"/>
          <w:shd w:val="clear" w:color="auto" w:fill="ffffff"/>
          <w:rtl w:val="0"/>
          <w:lang w:val="it-IT"/>
        </w:rPr>
        <w:t>Padre Tito</w:t>
      </w:r>
    </w:p>
    <w:p>
      <w:pPr>
        <w:pStyle w:val="Body"/>
        <w:spacing w:after="0"/>
        <w:rPr>
          <w:color w:val="222222"/>
          <w:sz w:val="24"/>
          <w:szCs w:val="24"/>
          <w:u w:color="222222"/>
          <w:shd w:val="clear" w:color="auto" w:fill="ffffff"/>
        </w:rPr>
      </w:pPr>
      <w:r>
        <w:rPr>
          <w:color w:val="222222"/>
          <w:sz w:val="24"/>
          <w:szCs w:val="24"/>
          <w:u w:color="222222"/>
          <w:shd w:val="clear" w:color="auto" w:fill="ffffff"/>
          <w:rtl w:val="0"/>
        </w:rPr>
        <w:t>San Gaspar Parish</w:t>
      </w:r>
    </w:p>
    <w:p>
      <w:pPr>
        <w:pStyle w:val="Body"/>
        <w:spacing w:after="0"/>
      </w:pPr>
      <w:r>
        <w:rPr>
          <w:color w:val="222222"/>
          <w:sz w:val="24"/>
          <w:szCs w:val="24"/>
          <w:u w:color="222222"/>
          <w:shd w:val="clear" w:color="auto" w:fill="ffffff"/>
          <w:rtl w:val="0"/>
          <w:lang w:val="es-ES_tradnl"/>
        </w:rPr>
        <w:t>Taulabe, Honduras, Central America</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