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 Spacing"/>
        <w:jc w:val="center"/>
        <w:rPr>
          <w:rFonts w:ascii="Maiandra GD" w:cs="Maiandra GD" w:hAnsi="Maiandra GD" w:eastAsia="Maiandra GD"/>
          <w:b w:val="1"/>
          <w:bCs w:val="1"/>
          <w:color w:val="1f3864"/>
          <w:sz w:val="28"/>
          <w:szCs w:val="28"/>
          <w:u w:color="1f3864"/>
        </w:rPr>
      </w:pPr>
    </w:p>
    <w:p>
      <w:pPr>
        <w:pStyle w:val="No Spacing"/>
        <w:jc w:val="center"/>
        <w:rPr>
          <w:rFonts w:ascii="Maiandra GD" w:cs="Maiandra GD" w:hAnsi="Maiandra GD" w:eastAsia="Maiandra GD"/>
          <w:b w:val="1"/>
          <w:bCs w:val="1"/>
          <w:color w:val="1f3864"/>
          <w:sz w:val="28"/>
          <w:szCs w:val="28"/>
          <w:u w:color="1f3864"/>
        </w:rPr>
      </w:pPr>
    </w:p>
    <w:p>
      <w:pPr>
        <w:pStyle w:val="No Spacing"/>
        <w:jc w:val="center"/>
        <w:rPr>
          <w:rFonts w:ascii="Maiandra GD" w:cs="Maiandra GD" w:hAnsi="Maiandra GD" w:eastAsia="Maiandra GD"/>
          <w:b w:val="1"/>
          <w:bCs w:val="1"/>
          <w:color w:val="1f3864"/>
          <w:sz w:val="28"/>
          <w:szCs w:val="28"/>
          <w:u w:color="1f3864"/>
        </w:rPr>
      </w:pPr>
      <w: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859155</wp:posOffset>
            </wp:positionH>
            <wp:positionV relativeFrom="line">
              <wp:posOffset>0</wp:posOffset>
            </wp:positionV>
            <wp:extent cx="418466" cy="568960"/>
            <wp:effectExtent l="0" t="0" r="0" b="0"/>
            <wp:wrapSquare wrapText="bothSides" distL="57150" distR="57150" distT="57150" distB="5715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66" cy="5689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page">
              <wp:posOffset>6686550</wp:posOffset>
            </wp:positionH>
            <wp:positionV relativeFrom="line">
              <wp:posOffset>0</wp:posOffset>
            </wp:positionV>
            <wp:extent cx="419100" cy="568960"/>
            <wp:effectExtent l="0" t="0" r="0" b="0"/>
            <wp:wrapSquare wrapText="bothSides" distL="57150" distR="57150" distT="57150" distB="57150"/>
            <wp:docPr id="1073741826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689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 Spacing"/>
        <w:jc w:val="center"/>
        <w:rPr>
          <w:rFonts w:ascii="Maiandra GD" w:cs="Maiandra GD" w:hAnsi="Maiandra GD" w:eastAsia="Maiandra GD"/>
          <w:b w:val="1"/>
          <w:bCs w:val="1"/>
          <w:color w:val="1f3864"/>
          <w:sz w:val="32"/>
          <w:szCs w:val="32"/>
          <w:u w:color="1f3864"/>
        </w:rPr>
      </w:pPr>
      <w:r>
        <w:rPr>
          <w:rFonts w:ascii="Calibri" w:cs="Calibri" w:hAnsi="Calibri" w:eastAsia="Calibri"/>
          <w:b w:val="1"/>
          <w:bCs w:val="1"/>
          <w:sz w:val="32"/>
          <w:szCs w:val="32"/>
          <w:u w:val="single"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page">
                  <wp:posOffset>476250</wp:posOffset>
                </wp:positionH>
                <wp:positionV relativeFrom="line">
                  <wp:posOffset>370205</wp:posOffset>
                </wp:positionV>
                <wp:extent cx="6838950" cy="323850"/>
                <wp:effectExtent l="0" t="0" r="0" b="0"/>
                <wp:wrapSquare wrapText="bothSides" distL="80010" distR="80010" distT="80010" distB="8001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32385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 Spacing"/>
                            </w:pPr>
                            <w:r>
                              <w:rPr>
                                <w:rFonts w:ascii="Maiandra GD" w:cs="Maiandra GD" w:hAnsi="Maiandra GD" w:eastAsia="Maiandra GD"/>
                                <w:b w:val="1"/>
                                <w:bCs w:val="1"/>
                                <w:color w:val="1f3864"/>
                                <w:u w:color="1f3864"/>
                                <w:rtl w:val="0"/>
                                <w:lang w:val="es-ES_tradnl"/>
                              </w:rPr>
                              <w:t xml:space="preserve">         AYUDA A LA FORMACION DE SEMINARISTAS EN GUATEMALA, CENTRO AMERICA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7.5pt;margin-top:29.1pt;width:538.5pt;height:25.5pt;z-index:251661312;mso-position-horizontal:absolute;mso-position-horizontal-relative:page;mso-position-vertical:absolute;mso-position-vertical-relative:line;mso-wrap-distance-left:6.3pt;mso-wrap-distance-top:6.3pt;mso-wrap-distance-right:6.3pt;mso-wrap-distance-bottom:6.3pt;">
                <v:fill color="#F8CBAD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 Spacing"/>
                      </w:pPr>
                      <w:r>
                        <w:rPr>
                          <w:rFonts w:ascii="Maiandra GD" w:cs="Maiandra GD" w:hAnsi="Maiandra GD" w:eastAsia="Maiandra GD"/>
                          <w:b w:val="1"/>
                          <w:bCs w:val="1"/>
                          <w:color w:val="1f3864"/>
                          <w:u w:color="1f3864"/>
                          <w:rtl w:val="0"/>
                          <w:lang w:val="es-ES_tradnl"/>
                        </w:rPr>
                        <w:t xml:space="preserve">         AYUDA A LA FORMACION DE SEMINARISTAS EN GUATEMALA, CENTRO AMERICA</w:t>
                      </w:r>
                    </w:p>
                  </w:txbxContent>
                </v:textbox>
                <w10:wrap type="square" side="bothSides" anchorx="page"/>
              </v:shape>
            </w:pict>
          </mc:Fallback>
        </mc:AlternateContent>
      </w:r>
      <w:r>
        <w:rPr>
          <w:rFonts w:ascii="Maiandra GD" w:cs="Maiandra GD" w:hAnsi="Maiandra GD" w:eastAsia="Maiandra GD"/>
          <w:b w:val="1"/>
          <w:bCs w:val="1"/>
          <w:color w:val="1f3864"/>
          <w:sz w:val="32"/>
          <w:szCs w:val="32"/>
          <w:u w:color="1f3864"/>
          <w:rtl w:val="0"/>
          <w:lang w:val="en-US"/>
        </w:rPr>
        <w:t>FRATERNIDAD MISIONERA DE MARIA</w:t>
      </w:r>
    </w:p>
    <w:p>
      <w:pPr>
        <w:pStyle w:val="No Spacing"/>
        <w:jc w:val="center"/>
        <w:rPr>
          <w:rFonts w:ascii="Calibri" w:cs="Calibri" w:hAnsi="Calibri" w:eastAsia="Calibri"/>
          <w:b w:val="1"/>
          <w:bCs w:val="1"/>
          <w:u w:val="single"/>
        </w:rPr>
      </w:pPr>
    </w:p>
    <w:p>
      <w:pPr>
        <w:pStyle w:val="No Spacing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en-US"/>
        </w:rPr>
        <w:t>La Fraternidad Misionera de Mar</w:t>
      </w:r>
      <w:r>
        <w:rPr>
          <w:rFonts w:ascii="Arial" w:hAnsi="Arial" w:hint="default"/>
          <w:sz w:val="26"/>
          <w:szCs w:val="26"/>
          <w:rtl w:val="0"/>
          <w:lang w:val="en-US"/>
        </w:rPr>
        <w:t>í</w:t>
      </w:r>
      <w:r>
        <w:rPr>
          <w:rFonts w:ascii="Arial" w:hAnsi="Arial"/>
          <w:sz w:val="26"/>
          <w:szCs w:val="26"/>
          <w:rtl w:val="0"/>
          <w:lang w:val="en-US"/>
        </w:rPr>
        <w:t>a es una Sociedad de Vida Apost</w:t>
      </w:r>
      <w:r>
        <w:rPr>
          <w:rFonts w:ascii="Arial" w:hAnsi="Arial" w:hint="default"/>
          <w:sz w:val="26"/>
          <w:szCs w:val="26"/>
          <w:rtl w:val="0"/>
          <w:lang w:val="en-US"/>
        </w:rPr>
        <w:t>ó</w:t>
      </w:r>
      <w:r>
        <w:rPr>
          <w:rFonts w:ascii="Arial" w:hAnsi="Arial"/>
          <w:sz w:val="26"/>
          <w:szCs w:val="26"/>
          <w:rtl w:val="0"/>
          <w:lang w:val="en-US"/>
        </w:rPr>
        <w:t>lica de derecho Diocesano fundada en Guatemala en 1985. La Fraternidad ofrece a los j</w:t>
      </w:r>
      <w:r>
        <w:rPr>
          <w:rFonts w:ascii="Arial" w:hAnsi="Arial" w:hint="default"/>
          <w:sz w:val="26"/>
          <w:szCs w:val="26"/>
          <w:rtl w:val="0"/>
          <w:lang w:val="en-US"/>
        </w:rPr>
        <w:t>ó</w:t>
      </w:r>
      <w:r>
        <w:rPr>
          <w:rFonts w:ascii="Arial" w:hAnsi="Arial"/>
          <w:sz w:val="26"/>
          <w:szCs w:val="26"/>
          <w:rtl w:val="0"/>
          <w:lang w:val="en-US"/>
        </w:rPr>
        <w:t>venes de 17 a</w:t>
      </w:r>
      <w:r>
        <w:rPr>
          <w:rFonts w:ascii="Arial" w:hAnsi="Arial" w:hint="default"/>
          <w:sz w:val="26"/>
          <w:szCs w:val="26"/>
          <w:rtl w:val="0"/>
          <w:lang w:val="en-US"/>
        </w:rPr>
        <w:t>ñ</w:t>
      </w:r>
      <w:r>
        <w:rPr>
          <w:rFonts w:ascii="Arial" w:hAnsi="Arial"/>
          <w:sz w:val="26"/>
          <w:szCs w:val="26"/>
          <w:rtl w:val="0"/>
          <w:lang w:val="en-US"/>
        </w:rPr>
        <w:t>os en adelante, una oportunidad de ser agentes de cambio en la sociedad como sacerdotes misioneros.</w:t>
      </w:r>
    </w:p>
    <w:p>
      <w:pPr>
        <w:pStyle w:val="No Spacing"/>
        <w:rPr>
          <w:rFonts w:ascii="Arial" w:cs="Arial" w:hAnsi="Arial" w:eastAsia="Arial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  <w:r>
        <w:rPr>
          <w:rFonts w:ascii="Arial" w:hAnsi="Arial"/>
          <w:sz w:val="26"/>
          <w:szCs w:val="26"/>
          <w:rtl w:val="0"/>
          <w:lang w:val="en-US"/>
        </w:rPr>
        <w:t>Son 160 los sacerdotes de la Fraternidad Misionera de Mar</w:t>
      </w:r>
      <w:r>
        <w:rPr>
          <w:rFonts w:ascii="Arial" w:hAnsi="Arial" w:hint="default"/>
          <w:sz w:val="26"/>
          <w:szCs w:val="26"/>
          <w:rtl w:val="0"/>
          <w:lang w:val="en-US"/>
        </w:rPr>
        <w:t>í</w:t>
      </w:r>
      <w:r>
        <w:rPr>
          <w:rFonts w:ascii="Arial" w:hAnsi="Arial"/>
          <w:sz w:val="26"/>
          <w:szCs w:val="26"/>
          <w:rtl w:val="0"/>
          <w:lang w:val="en-US"/>
        </w:rPr>
        <w:t>a trabajando en 11 pa</w:t>
      </w:r>
      <w:r>
        <w:rPr>
          <w:rFonts w:ascii="Arial" w:hAnsi="Arial" w:hint="default"/>
          <w:sz w:val="26"/>
          <w:szCs w:val="26"/>
          <w:rtl w:val="0"/>
          <w:lang w:val="en-US"/>
        </w:rPr>
        <w:t>í</w:t>
      </w:r>
      <w:r>
        <w:rPr>
          <w:rFonts w:ascii="Arial" w:hAnsi="Arial"/>
          <w:sz w:val="26"/>
          <w:szCs w:val="26"/>
          <w:rtl w:val="0"/>
          <w:lang w:val="en-US"/>
        </w:rPr>
        <w:t>ses (Panam</w:t>
      </w:r>
      <w:r>
        <w:rPr>
          <w:rFonts w:ascii="Arial" w:hAnsi="Arial" w:hint="default"/>
          <w:sz w:val="26"/>
          <w:szCs w:val="26"/>
          <w:rtl w:val="0"/>
          <w:lang w:val="en-US"/>
        </w:rPr>
        <w:t>á</w:t>
      </w:r>
      <w:r>
        <w:rPr>
          <w:rFonts w:ascii="Arial" w:hAnsi="Arial"/>
          <w:sz w:val="26"/>
          <w:szCs w:val="26"/>
          <w:rtl w:val="0"/>
          <w:lang w:val="en-US"/>
        </w:rPr>
        <w:t>, Per</w:t>
      </w:r>
      <w:r>
        <w:rPr>
          <w:rFonts w:ascii="Arial" w:hAnsi="Arial" w:hint="default"/>
          <w:sz w:val="26"/>
          <w:szCs w:val="26"/>
          <w:rtl w:val="0"/>
          <w:lang w:val="en-US"/>
        </w:rPr>
        <w:t>ú</w:t>
      </w:r>
      <w:r>
        <w:rPr>
          <w:rFonts w:ascii="Arial" w:hAnsi="Arial"/>
          <w:sz w:val="26"/>
          <w:szCs w:val="26"/>
          <w:rtl w:val="0"/>
          <w:lang w:val="en-US"/>
        </w:rPr>
        <w:t>, Venezuela, Ecuador, Guatemala, Belice, Honduras, Italia, Kenia, Canad</w:t>
      </w:r>
      <w:r>
        <w:rPr>
          <w:rFonts w:ascii="Arial" w:hAnsi="Arial" w:hint="default"/>
          <w:sz w:val="26"/>
          <w:szCs w:val="26"/>
          <w:rtl w:val="0"/>
          <w:lang w:val="en-US"/>
        </w:rPr>
        <w:t xml:space="preserve">á </w:t>
      </w:r>
      <w:r>
        <w:rPr>
          <w:rFonts w:ascii="Arial" w:hAnsi="Arial"/>
          <w:sz w:val="26"/>
          <w:szCs w:val="26"/>
          <w:rtl w:val="0"/>
          <w:lang w:val="en-US"/>
        </w:rPr>
        <w:t>y Estados Unidos). Actualmente la Fraternidad tiene en formaci</w:t>
      </w:r>
      <w:r>
        <w:rPr>
          <w:rFonts w:ascii="Arial" w:hAnsi="Arial" w:hint="default"/>
          <w:sz w:val="26"/>
          <w:szCs w:val="26"/>
          <w:rtl w:val="0"/>
          <w:lang w:val="en-US"/>
        </w:rPr>
        <w:t>ó</w:t>
      </w:r>
      <w:r>
        <w:rPr>
          <w:rFonts w:ascii="Arial" w:hAnsi="Arial"/>
          <w:sz w:val="26"/>
          <w:szCs w:val="26"/>
          <w:rtl w:val="0"/>
          <w:lang w:val="en-US"/>
        </w:rPr>
        <w:t>n a 75 seminaristas en diferentes niveles de formaci</w:t>
      </w:r>
      <w:r>
        <w:rPr>
          <w:rFonts w:ascii="Arial" w:hAnsi="Arial" w:hint="default"/>
          <w:sz w:val="26"/>
          <w:szCs w:val="26"/>
          <w:rtl w:val="0"/>
          <w:lang w:val="en-US"/>
        </w:rPr>
        <w:t>ó</w:t>
      </w:r>
      <w:r>
        <w:rPr>
          <w:rFonts w:ascii="Arial" w:hAnsi="Arial"/>
          <w:sz w:val="26"/>
          <w:szCs w:val="26"/>
          <w:rtl w:val="0"/>
          <w:lang w:val="en-US"/>
        </w:rPr>
        <w:t xml:space="preserve">n. El reto es que muchos de los candidatos al sacerdocio vienen de familias pobres en Guatemala y no pueden pagar sus estudios. </w:t>
      </w:r>
    </w:p>
    <w:p>
      <w:pPr>
        <w:pStyle w:val="No Spacing"/>
        <w:rPr>
          <w:rFonts w:ascii="Arial" w:cs="Arial" w:hAnsi="Arial" w:eastAsia="Arial"/>
          <w:sz w:val="26"/>
          <w:szCs w:val="2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  <w:r>
        <w:rPr>
          <w:rFonts w:ascii="Arial" w:hAnsi="Arial"/>
          <w:sz w:val="26"/>
          <w:szCs w:val="26"/>
          <w:rtl w:val="0"/>
          <w:lang w:val="en-US"/>
        </w:rPr>
        <w:t>En Guatemala no contamos con instituciones que nos puedan ayudar econ</w:t>
      </w:r>
      <w:r>
        <w:rPr>
          <w:rFonts w:ascii="Arial" w:hAnsi="Arial" w:hint="default"/>
          <w:sz w:val="26"/>
          <w:szCs w:val="26"/>
          <w:rtl w:val="0"/>
          <w:lang w:val="en-US"/>
        </w:rPr>
        <w:t>ó</w:t>
      </w:r>
      <w:r>
        <w:rPr>
          <w:rFonts w:ascii="Arial" w:hAnsi="Arial"/>
          <w:sz w:val="26"/>
          <w:szCs w:val="26"/>
          <w:rtl w:val="0"/>
          <w:lang w:val="en-US"/>
        </w:rPr>
        <w:t>micamente cada mes o cada a</w:t>
      </w:r>
      <w:r>
        <w:rPr>
          <w:rFonts w:ascii="Arial" w:hAnsi="Arial" w:hint="default"/>
          <w:sz w:val="26"/>
          <w:szCs w:val="26"/>
          <w:rtl w:val="0"/>
          <w:lang w:val="en-US"/>
        </w:rPr>
        <w:t>ñ</w:t>
      </w:r>
      <w:r>
        <w:rPr>
          <w:rFonts w:ascii="Arial" w:hAnsi="Arial"/>
          <w:sz w:val="26"/>
          <w:szCs w:val="26"/>
          <w:rtl w:val="0"/>
          <w:lang w:val="en-US"/>
        </w:rPr>
        <w:t>o, es por eso que aun dependemos de el Plan de Cooperaci</w:t>
      </w:r>
      <w:r>
        <w:rPr>
          <w:rFonts w:ascii="Arial" w:hAnsi="Arial" w:hint="default"/>
          <w:sz w:val="26"/>
          <w:szCs w:val="26"/>
          <w:rtl w:val="0"/>
          <w:lang w:val="en-US"/>
        </w:rPr>
        <w:t>ó</w:t>
      </w:r>
      <w:r>
        <w:rPr>
          <w:rFonts w:ascii="Arial" w:hAnsi="Arial"/>
          <w:sz w:val="26"/>
          <w:szCs w:val="26"/>
          <w:rtl w:val="0"/>
          <w:lang w:val="en-US"/>
        </w:rPr>
        <w:t>n Misionera para apoyar la formaci</w:t>
      </w:r>
      <w:r>
        <w:rPr>
          <w:rFonts w:ascii="Arial" w:hAnsi="Arial" w:hint="default"/>
          <w:sz w:val="26"/>
          <w:szCs w:val="26"/>
          <w:rtl w:val="0"/>
          <w:lang w:val="en-US"/>
        </w:rPr>
        <w:t>ó</w:t>
      </w:r>
      <w:r>
        <w:rPr>
          <w:rFonts w:ascii="Arial" w:hAnsi="Arial"/>
          <w:sz w:val="26"/>
          <w:szCs w:val="26"/>
          <w:rtl w:val="0"/>
          <w:lang w:val="en-US"/>
        </w:rPr>
        <w:t>n en el seminario en Guatemala. El costo por seminarista es de $3,000 al a</w:t>
      </w:r>
      <w:r>
        <w:rPr>
          <w:rFonts w:ascii="Arial" w:hAnsi="Arial" w:hint="default"/>
          <w:sz w:val="26"/>
          <w:szCs w:val="26"/>
          <w:rtl w:val="0"/>
          <w:lang w:val="en-US"/>
        </w:rPr>
        <w:t>ñ</w:t>
      </w:r>
      <w:r>
        <w:rPr>
          <w:rFonts w:ascii="Arial" w:hAnsi="Arial"/>
          <w:sz w:val="26"/>
          <w:szCs w:val="26"/>
          <w:rtl w:val="0"/>
          <w:lang w:val="en-US"/>
        </w:rPr>
        <w:t>o, quiz</w:t>
      </w:r>
      <w:r>
        <w:rPr>
          <w:rFonts w:ascii="Arial" w:hAnsi="Arial" w:hint="default"/>
          <w:sz w:val="26"/>
          <w:szCs w:val="26"/>
          <w:rtl w:val="0"/>
          <w:lang w:val="en-US"/>
        </w:rPr>
        <w:t xml:space="preserve">á </w:t>
      </w:r>
      <w:r>
        <w:rPr>
          <w:rFonts w:ascii="Arial" w:hAnsi="Arial"/>
          <w:sz w:val="26"/>
          <w:szCs w:val="26"/>
          <w:rtl w:val="0"/>
          <w:lang w:val="en-US"/>
        </w:rPr>
        <w:t xml:space="preserve">no sea mucho, pero para nosotros es un gran reto. </w:t>
      </w:r>
    </w:p>
    <w:p>
      <w:pPr>
        <w:pStyle w:val="No Spacing"/>
        <w:rPr>
          <w:rFonts w:ascii="Arial" w:cs="Arial" w:hAnsi="Arial" w:eastAsia="Arial"/>
          <w:sz w:val="26"/>
          <w:szCs w:val="26"/>
        </w:rPr>
      </w:pPr>
    </w:p>
    <w:p>
      <w:pPr>
        <w:pStyle w:val="No Spacing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en-US"/>
        </w:rPr>
        <w:t>La Fraternidad tambi</w:t>
      </w:r>
      <w:r>
        <w:rPr>
          <w:rFonts w:ascii="Arial" w:hAnsi="Arial" w:hint="default"/>
          <w:sz w:val="26"/>
          <w:szCs w:val="26"/>
          <w:rtl w:val="0"/>
          <w:lang w:val="en-US"/>
        </w:rPr>
        <w:t>é</w:t>
      </w:r>
      <w:r>
        <w:rPr>
          <w:rFonts w:ascii="Arial" w:hAnsi="Arial"/>
          <w:sz w:val="26"/>
          <w:szCs w:val="26"/>
          <w:rtl w:val="0"/>
          <w:lang w:val="en-US"/>
        </w:rPr>
        <w:t>n apoya la formaci</w:t>
      </w:r>
      <w:r>
        <w:rPr>
          <w:rFonts w:ascii="Arial" w:hAnsi="Arial" w:hint="default"/>
          <w:sz w:val="26"/>
          <w:szCs w:val="26"/>
          <w:rtl w:val="0"/>
          <w:lang w:val="en-US"/>
        </w:rPr>
        <w:t>ó</w:t>
      </w:r>
      <w:r>
        <w:rPr>
          <w:rFonts w:ascii="Arial" w:hAnsi="Arial"/>
          <w:sz w:val="26"/>
          <w:szCs w:val="26"/>
          <w:rtl w:val="0"/>
          <w:lang w:val="en-US"/>
        </w:rPr>
        <w:t>n de hombres y mujeres j</w:t>
      </w:r>
      <w:r>
        <w:rPr>
          <w:rFonts w:ascii="Arial" w:hAnsi="Arial" w:hint="default"/>
          <w:sz w:val="26"/>
          <w:szCs w:val="26"/>
          <w:rtl w:val="0"/>
          <w:lang w:val="en-US"/>
        </w:rPr>
        <w:t>ó</w:t>
      </w:r>
      <w:r>
        <w:rPr>
          <w:rFonts w:ascii="Arial" w:hAnsi="Arial"/>
          <w:sz w:val="26"/>
          <w:szCs w:val="26"/>
          <w:rtl w:val="0"/>
          <w:lang w:val="en-US"/>
        </w:rPr>
        <w:t>venes para que sean lideres en sus parroquias. Mas de 6,000 j</w:t>
      </w:r>
      <w:r>
        <w:rPr>
          <w:rFonts w:ascii="Arial" w:hAnsi="Arial" w:hint="default"/>
          <w:sz w:val="26"/>
          <w:szCs w:val="26"/>
          <w:rtl w:val="0"/>
          <w:lang w:val="en-US"/>
        </w:rPr>
        <w:t>ó</w:t>
      </w:r>
      <w:r>
        <w:rPr>
          <w:rFonts w:ascii="Arial" w:hAnsi="Arial"/>
          <w:sz w:val="26"/>
          <w:szCs w:val="26"/>
          <w:rtl w:val="0"/>
          <w:lang w:val="en-US"/>
        </w:rPr>
        <w:t>venes han vivido la experiencia de retiro espiritual llamado Retiro para Exod</w:t>
      </w:r>
      <w:r>
        <w:rPr>
          <w:rFonts w:ascii="Arial" w:hAnsi="Arial" w:hint="default"/>
          <w:sz w:val="26"/>
          <w:szCs w:val="26"/>
          <w:rtl w:val="0"/>
          <w:lang w:val="en-US"/>
        </w:rPr>
        <w:t>í</w:t>
      </w:r>
      <w:r>
        <w:rPr>
          <w:rFonts w:ascii="Arial" w:hAnsi="Arial"/>
          <w:sz w:val="26"/>
          <w:szCs w:val="26"/>
          <w:rtl w:val="0"/>
          <w:lang w:val="en-US"/>
        </w:rPr>
        <w:t>stas. El retiro enriquece a la juventud para apoyar a otros j</w:t>
      </w:r>
      <w:r>
        <w:rPr>
          <w:rFonts w:ascii="Arial" w:hAnsi="Arial" w:hint="default"/>
          <w:sz w:val="26"/>
          <w:szCs w:val="26"/>
          <w:rtl w:val="0"/>
          <w:lang w:val="en-US"/>
        </w:rPr>
        <w:t>ó</w:t>
      </w:r>
      <w:r>
        <w:rPr>
          <w:rFonts w:ascii="Arial" w:hAnsi="Arial"/>
          <w:sz w:val="26"/>
          <w:szCs w:val="26"/>
          <w:rtl w:val="0"/>
          <w:lang w:val="en-US"/>
        </w:rPr>
        <w:t>venes a tener un cambio de vida y ser lideres en sus propias parroquias.</w:t>
      </w:r>
    </w:p>
    <w:p>
      <w:pPr>
        <w:pStyle w:val="No Spacing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en-US"/>
        </w:rPr>
        <w:t xml:space="preserve"> </w:t>
      </w:r>
    </w:p>
    <w:p>
      <w:pPr>
        <w:pStyle w:val="No Spacing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en-US"/>
        </w:rPr>
        <w:t>Juntos podemos ofrecer un mejor estilo de vida, no solo para los j</w:t>
      </w:r>
      <w:r>
        <w:rPr>
          <w:rFonts w:ascii="Arial" w:hAnsi="Arial" w:hint="default"/>
          <w:sz w:val="26"/>
          <w:szCs w:val="26"/>
          <w:rtl w:val="0"/>
          <w:lang w:val="en-US"/>
        </w:rPr>
        <w:t>ó</w:t>
      </w:r>
      <w:r>
        <w:rPr>
          <w:rFonts w:ascii="Arial" w:hAnsi="Arial"/>
          <w:sz w:val="26"/>
          <w:szCs w:val="26"/>
          <w:rtl w:val="0"/>
          <w:lang w:val="en-US"/>
        </w:rPr>
        <w:t>venes sacerdotes misioneros, sino tambi</w:t>
      </w:r>
      <w:r>
        <w:rPr>
          <w:rFonts w:ascii="Arial" w:hAnsi="Arial" w:hint="default"/>
          <w:sz w:val="26"/>
          <w:szCs w:val="26"/>
          <w:rtl w:val="0"/>
          <w:lang w:val="en-US"/>
        </w:rPr>
        <w:t>é</w:t>
      </w:r>
      <w:r>
        <w:rPr>
          <w:rFonts w:ascii="Arial" w:hAnsi="Arial"/>
          <w:sz w:val="26"/>
          <w:szCs w:val="26"/>
          <w:rtl w:val="0"/>
          <w:lang w:val="en-US"/>
        </w:rPr>
        <w:t>n para las personas que servimos en nuestras misiones.</w:t>
      </w:r>
    </w:p>
    <w:p>
      <w:pPr>
        <w:pStyle w:val="No Spacing"/>
        <w:rPr>
          <w:rFonts w:ascii="Arial" w:cs="Arial" w:hAnsi="Arial" w:eastAsia="Arial"/>
          <w:sz w:val="26"/>
          <w:szCs w:val="26"/>
        </w:rPr>
      </w:pPr>
    </w:p>
    <w:p>
      <w:pPr>
        <w:pStyle w:val="No Spacing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en-US"/>
        </w:rPr>
        <w:t>Ayuda a la Fraternidad Misionera de Mar</w:t>
      </w:r>
      <w:r>
        <w:rPr>
          <w:rFonts w:ascii="Arial" w:hAnsi="Arial" w:hint="default"/>
          <w:sz w:val="26"/>
          <w:szCs w:val="26"/>
          <w:rtl w:val="0"/>
          <w:lang w:val="en-US"/>
        </w:rPr>
        <w:t>í</w:t>
      </w:r>
      <w:r>
        <w:rPr>
          <w:rFonts w:ascii="Arial" w:hAnsi="Arial"/>
          <w:sz w:val="26"/>
          <w:szCs w:val="26"/>
          <w:rtl w:val="0"/>
          <w:lang w:val="en-US"/>
        </w:rPr>
        <w:t>a en su misi</w:t>
      </w:r>
      <w:r>
        <w:rPr>
          <w:rFonts w:ascii="Arial" w:hAnsi="Arial" w:hint="default"/>
          <w:sz w:val="26"/>
          <w:szCs w:val="26"/>
          <w:rtl w:val="0"/>
          <w:lang w:val="en-US"/>
        </w:rPr>
        <w:t>ó</w:t>
      </w:r>
      <w:r>
        <w:rPr>
          <w:rFonts w:ascii="Arial" w:hAnsi="Arial"/>
          <w:sz w:val="26"/>
          <w:szCs w:val="26"/>
          <w:rtl w:val="0"/>
          <w:lang w:val="en-US"/>
        </w:rPr>
        <w:t>n de continuar proveyendo oportunidades a los j</w:t>
      </w:r>
      <w:r>
        <w:rPr>
          <w:rFonts w:ascii="Arial" w:hAnsi="Arial" w:hint="default"/>
          <w:sz w:val="26"/>
          <w:szCs w:val="26"/>
          <w:rtl w:val="0"/>
          <w:lang w:val="en-US"/>
        </w:rPr>
        <w:t>ó</w:t>
      </w:r>
      <w:r>
        <w:rPr>
          <w:rFonts w:ascii="Arial" w:hAnsi="Arial"/>
          <w:sz w:val="26"/>
          <w:szCs w:val="26"/>
          <w:rtl w:val="0"/>
          <w:lang w:val="en-US"/>
        </w:rPr>
        <w:t>venes con vocaci</w:t>
      </w:r>
      <w:r>
        <w:rPr>
          <w:rFonts w:ascii="Arial" w:hAnsi="Arial" w:hint="default"/>
          <w:sz w:val="26"/>
          <w:szCs w:val="26"/>
          <w:rtl w:val="0"/>
          <w:lang w:val="en-US"/>
        </w:rPr>
        <w:t>ó</w:t>
      </w:r>
      <w:r>
        <w:rPr>
          <w:rFonts w:ascii="Arial" w:hAnsi="Arial"/>
          <w:sz w:val="26"/>
          <w:szCs w:val="26"/>
          <w:rtl w:val="0"/>
          <w:lang w:val="en-US"/>
        </w:rPr>
        <w:t>n al sacerdocio. Su contribuci</w:t>
      </w:r>
      <w:r>
        <w:rPr>
          <w:rFonts w:ascii="Arial" w:hAnsi="Arial" w:hint="default"/>
          <w:sz w:val="26"/>
          <w:szCs w:val="26"/>
          <w:rtl w:val="0"/>
          <w:lang w:val="en-US"/>
        </w:rPr>
        <w:t>ó</w:t>
      </w:r>
      <w:r>
        <w:rPr>
          <w:rFonts w:ascii="Arial" w:hAnsi="Arial"/>
          <w:sz w:val="26"/>
          <w:szCs w:val="26"/>
          <w:rtl w:val="0"/>
          <w:lang w:val="en-US"/>
        </w:rPr>
        <w:t>n ser</w:t>
      </w:r>
      <w:r>
        <w:rPr>
          <w:rFonts w:ascii="Arial" w:hAnsi="Arial" w:hint="default"/>
          <w:sz w:val="26"/>
          <w:szCs w:val="26"/>
          <w:rtl w:val="0"/>
          <w:lang w:val="en-US"/>
        </w:rPr>
        <w:t xml:space="preserve">á </w:t>
      </w:r>
      <w:r>
        <w:rPr>
          <w:rFonts w:ascii="Arial" w:hAnsi="Arial"/>
          <w:sz w:val="26"/>
          <w:szCs w:val="26"/>
          <w:rtl w:val="0"/>
          <w:lang w:val="en-US"/>
        </w:rPr>
        <w:t>para beneficiar la formaci</w:t>
      </w:r>
      <w:r>
        <w:rPr>
          <w:rFonts w:ascii="Arial" w:hAnsi="Arial" w:hint="default"/>
          <w:sz w:val="26"/>
          <w:szCs w:val="26"/>
          <w:rtl w:val="0"/>
          <w:lang w:val="en-US"/>
        </w:rPr>
        <w:t>ó</w:t>
      </w:r>
      <w:r>
        <w:rPr>
          <w:rFonts w:ascii="Arial" w:hAnsi="Arial"/>
          <w:sz w:val="26"/>
          <w:szCs w:val="26"/>
          <w:rtl w:val="0"/>
          <w:lang w:val="en-US"/>
        </w:rPr>
        <w:t>n de los seminaristas en Guatemala. Muchas gracias a su Obispo, a la Oficina de las misiones, a su sacerdote y a ustedes, por la oportunidad de compartir con ustedes nuestra labor misionera. Est</w:t>
      </w:r>
      <w:r>
        <w:rPr>
          <w:rFonts w:ascii="Arial" w:hAnsi="Arial" w:hint="default"/>
          <w:sz w:val="26"/>
          <w:szCs w:val="26"/>
          <w:rtl w:val="0"/>
          <w:lang w:val="en-US"/>
        </w:rPr>
        <w:t>á</w:t>
      </w:r>
      <w:r>
        <w:rPr>
          <w:rFonts w:ascii="Arial" w:hAnsi="Arial"/>
          <w:sz w:val="26"/>
          <w:szCs w:val="26"/>
          <w:rtl w:val="0"/>
          <w:lang w:val="en-US"/>
        </w:rPr>
        <w:t xml:space="preserve">n en nuestras oraciones. Dios todopoderoso los bendiga.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  <w:r>
        <w:rPr>
          <w:rFonts w:ascii="Arial" w:hAnsi="Arial"/>
          <w:sz w:val="26"/>
          <w:szCs w:val="26"/>
          <w:rtl w:val="0"/>
          <w:lang w:val="en-US"/>
        </w:rPr>
        <w:t>Amen</w:t>
      </w:r>
    </w:p>
    <w:p>
      <w:pPr>
        <w:pStyle w:val="No Spacing"/>
        <w:rPr>
          <w:rFonts w:ascii="Arial" w:cs="Arial" w:hAnsi="Arial" w:eastAsia="Arial"/>
          <w:sz w:val="26"/>
          <w:szCs w:val="26"/>
        </w:rPr>
      </w:pPr>
    </w:p>
    <w:p>
      <w:pPr>
        <w:pStyle w:val="No Spacing"/>
        <w:rPr>
          <w:rFonts w:ascii="Arial" w:cs="Arial" w:hAnsi="Arial" w:eastAsia="Arial"/>
          <w:sz w:val="26"/>
          <w:szCs w:val="26"/>
        </w:rPr>
      </w:pPr>
    </w:p>
    <w:p>
      <w:pPr>
        <w:pStyle w:val="No Spacing"/>
        <w:jc w:val="right"/>
        <w:rPr>
          <w:rFonts w:ascii="Calibri" w:cs="Calibri" w:hAnsi="Calibri" w:eastAsia="Calibri"/>
          <w:sz w:val="26"/>
          <w:szCs w:val="26"/>
        </w:rPr>
      </w:pPr>
    </w:p>
    <w:p>
      <w:pPr>
        <w:pStyle w:val="Body"/>
        <w:jc w:val="right"/>
      </w:pPr>
      <w:r>
        <w:rPr>
          <w:sz w:val="26"/>
          <w:szCs w:val="26"/>
        </w:rPr>
      </w:r>
    </w:p>
    <w:sectPr>
      <w:headerReference w:type="default" r:id="rId5"/>
      <w:footerReference w:type="default" r:id="rId6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ucida Calligraphy">
    <w:charset w:val="00"/>
    <w:family w:val="roman"/>
    <w:pitch w:val="default"/>
  </w:font>
  <w:font w:name="Maiandra GD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ucida Calligraphy" w:cs="Lucida Calligraphy" w:hAnsi="Lucida Calligraphy" w:eastAsia="Lucida Calligraph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Lucida Calligraphy" w:cs="Lucida Calligraphy" w:hAnsi="Lucida Calligraphy" w:eastAsia="Lucida Calligraph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